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4A" w:rsidRDefault="006D114A" w:rsidP="00CE0F2B">
      <w:pPr>
        <w:tabs>
          <w:tab w:val="right" w:pos="9360"/>
        </w:tabs>
        <w:jc w:val="center"/>
        <w:rPr>
          <w:rFonts w:eastAsiaTheme="minorEastAsia"/>
          <w:sz w:val="36"/>
          <w:szCs w:val="36"/>
          <w:lang w:bidi="ar-IQ"/>
        </w:rPr>
      </w:pPr>
    </w:p>
    <w:p w:rsidR="00CE0F2B" w:rsidRDefault="00CE0F2B" w:rsidP="00CE0F2B">
      <w:pPr>
        <w:tabs>
          <w:tab w:val="left" w:pos="7545"/>
        </w:tabs>
        <w:jc w:val="center"/>
        <w:rPr>
          <w:rFonts w:eastAsiaTheme="minorEastAsia" w:hint="cs"/>
          <w:b/>
          <w:bCs/>
          <w:sz w:val="32"/>
          <w:szCs w:val="32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>بحوث العمليات</w:t>
      </w:r>
    </w:p>
    <w:p w:rsidR="00D57D6B" w:rsidRPr="00D57D6B" w:rsidRDefault="00D57D6B" w:rsidP="00D57D6B">
      <w:pPr>
        <w:tabs>
          <w:tab w:val="left" w:pos="7545"/>
        </w:tabs>
        <w:jc w:val="center"/>
        <w:rPr>
          <w:rFonts w:eastAsiaTheme="minorEastAsia" w:hint="cs"/>
          <w:b/>
          <w:bCs/>
          <w:sz w:val="32"/>
          <w:szCs w:val="32"/>
          <w:rtl/>
          <w:lang w:bidi="ar-IQ"/>
        </w:rPr>
      </w:pPr>
      <w:r w:rsidRPr="00D57D6B">
        <w:rPr>
          <w:rFonts w:eastAsiaTheme="minorEastAsia" w:hint="cs"/>
          <w:b/>
          <w:bCs/>
          <w:sz w:val="32"/>
          <w:szCs w:val="32"/>
          <w:rtl/>
          <w:lang w:bidi="ar-IQ"/>
        </w:rPr>
        <w:t>البرمجة الخطية</w:t>
      </w:r>
    </w:p>
    <w:p w:rsidR="00D57D6B" w:rsidRPr="00D57D6B" w:rsidRDefault="00D57D6B" w:rsidP="008444B9">
      <w:pPr>
        <w:tabs>
          <w:tab w:val="left" w:pos="7545"/>
        </w:tabs>
        <w:jc w:val="right"/>
        <w:rPr>
          <w:rFonts w:eastAsiaTheme="minorEastAsia" w:hint="cs"/>
          <w:b/>
          <w:bCs/>
          <w:sz w:val="32"/>
          <w:szCs w:val="32"/>
          <w:rtl/>
          <w:lang w:bidi="ar-IQ"/>
        </w:rPr>
      </w:pPr>
      <w:r w:rsidRPr="00D57D6B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صيغ البرمجة الخطية </w:t>
      </w:r>
    </w:p>
    <w:p w:rsidR="008444B9" w:rsidRDefault="008444B9" w:rsidP="008444B9">
      <w:pPr>
        <w:tabs>
          <w:tab w:val="left" w:pos="7545"/>
        </w:tabs>
        <w:jc w:val="right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Standard form  --------------------------------------- </w:t>
      </w:r>
      <w:r>
        <w:rPr>
          <w:rFonts w:eastAsiaTheme="minorEastAsia" w:hint="cs"/>
          <w:sz w:val="36"/>
          <w:szCs w:val="36"/>
          <w:rtl/>
          <w:lang w:bidi="ar-IQ"/>
        </w:rPr>
        <w:t>3) الصيغة القياسية</w:t>
      </w:r>
    </w:p>
    <w:p w:rsidR="00870E68" w:rsidRDefault="00123431" w:rsidP="008444B9">
      <w:pPr>
        <w:tabs>
          <w:tab w:val="left" w:pos="7545"/>
        </w:tabs>
        <w:jc w:val="right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228600</wp:posOffset>
                </wp:positionV>
                <wp:extent cx="1676400" cy="409575"/>
                <wp:effectExtent l="0" t="0" r="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D51" w:rsidRPr="00123431" w:rsidRDefault="00E90D51" w:rsidP="001234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343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Simplex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47" style="position:absolute;left:0;text-align:left;margin-left:186.75pt;margin-top:18pt;width:132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" filled="f" stroked="f" strokeweight="2pt">
                <v:textbox>
                  <w:txbxContent>
                    <w:p w:rsidR="00FF671E" w:rsidRPr="00123431" w:rsidRDefault="00FF671E" w:rsidP="001234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23431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Simplex method</w:t>
                      </w:r>
                    </w:p>
                  </w:txbxContent>
                </v:textbox>
              </v:rect>
            </w:pict>
          </mc:Fallback>
        </mc:AlternateContent>
      </w:r>
      <w:r w:rsidR="008444B9" w:rsidRPr="008444B9">
        <w:rPr>
          <w:rFonts w:eastAsiaTheme="minorEastAsia" w:hint="cs"/>
          <w:sz w:val="32"/>
          <w:szCs w:val="32"/>
          <w:rtl/>
          <w:lang w:bidi="ar-IQ"/>
        </w:rPr>
        <w:t xml:space="preserve">تعتبر هذه الصيغة </w:t>
      </w:r>
      <w:r w:rsidR="008444B9">
        <w:rPr>
          <w:rFonts w:eastAsiaTheme="minorEastAsia" w:hint="cs"/>
          <w:sz w:val="32"/>
          <w:szCs w:val="32"/>
          <w:rtl/>
          <w:lang w:bidi="ar-IQ"/>
        </w:rPr>
        <w:t>أفضل من الصيغ السابقة ( القانونية ) لأنها تستخدم في تحليل البرامج الخطية  (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r w:rsidR="008444B9">
        <w:rPr>
          <w:rFonts w:eastAsiaTheme="minorEastAsia" w:hint="cs"/>
          <w:sz w:val="32"/>
          <w:szCs w:val="32"/>
          <w:rtl/>
          <w:lang w:bidi="ar-IQ"/>
        </w:rPr>
        <w:t>أي طريقة السمبلكس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                            )</w:t>
      </w:r>
      <w:r w:rsidR="008444B9"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123431" w:rsidRDefault="00123431" w:rsidP="008444B9">
      <w:pPr>
        <w:tabs>
          <w:tab w:val="left" w:pos="7545"/>
        </w:tabs>
        <w:jc w:val="right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فاذا كان لدينا الصيغة التالية يمكن أن تحول الى الصيغة القياسية وكما يلي :-</w:t>
      </w:r>
    </w:p>
    <w:p w:rsidR="00123431" w:rsidRPr="00123431" w:rsidRDefault="003723B8" w:rsidP="00123431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36"/>
                  <w:szCs w:val="36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>max</m:t>
              </m:r>
            </m:fName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  <m:t xml:space="preserve"> </m:t>
              </m:r>
            </m:e>
          </m:func>
          <m:r>
            <w:rPr>
              <w:rFonts w:ascii="Cambria Math" w:eastAsiaTheme="minorEastAsia" w:hAnsi="Cambria Math" w:cs="Times New Roman"/>
              <w:sz w:val="36"/>
              <w:szCs w:val="36"/>
              <w:lang w:bidi="ar-IQ"/>
            </w:rPr>
            <m:t>Z</m:t>
          </m:r>
          <m:r>
            <w:rPr>
              <w:rFonts w:ascii="Cambria Math" w:eastAsia="Cambria Math" w:hAnsi="Cambria Math" w:cs="Cambria Math"/>
              <w:sz w:val="36"/>
              <w:szCs w:val="36"/>
              <w:lang w:bidi="ar-IQ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36"/>
                  <w:szCs w:val="36"/>
                  <w:lang w:bidi="ar-IQ"/>
                </w:rPr>
                <m:t>j=1</m:t>
              </m:r>
            </m:sub>
            <m:sup>
              <m:r>
                <w:rPr>
                  <w:rFonts w:ascii="Cambria Math" w:eastAsia="Cambria Math" w:hAnsi="Cambria Math" w:cs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  <m:t>cjxj</m:t>
              </m:r>
              <m:ctrlP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</m:ctrlPr>
            </m:e>
          </m:nary>
        </m:oMath>
      </m:oMathPara>
    </w:p>
    <w:p w:rsidR="00123431" w:rsidRDefault="00123431" w:rsidP="00123431">
      <w:pPr>
        <w:tabs>
          <w:tab w:val="left" w:pos="7545"/>
        </w:tabs>
        <w:rPr>
          <w:rFonts w:eastAsiaTheme="minorEastAsia"/>
          <w:sz w:val="28"/>
          <w:szCs w:val="28"/>
          <w:lang w:bidi="ar-IQ"/>
        </w:rPr>
      </w:pPr>
      <w:r>
        <w:rPr>
          <w:rFonts w:eastAsiaTheme="minorEastAsia"/>
          <w:sz w:val="28"/>
          <w:szCs w:val="28"/>
          <w:lang w:bidi="ar-IQ"/>
        </w:rPr>
        <w:t>s.t</w:t>
      </w:r>
    </w:p>
    <w:p w:rsidR="00123431" w:rsidRPr="009D1744" w:rsidRDefault="003723B8" w:rsidP="00123431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grow m:val="1"/>
              <m:ctrlP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36"/>
                  <w:szCs w:val="36"/>
                  <w:lang w:bidi="ar-IQ"/>
                </w:rPr>
                <m:t>j=1</m:t>
              </m:r>
            </m:sub>
            <m:sup>
              <m:r>
                <w:rPr>
                  <w:rFonts w:ascii="Cambria Math" w:eastAsia="Cambria Math" w:hAnsi="Cambria Math" w:cs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  <m:t xml:space="preserve">aij xj  ≤ </m:t>
              </m:r>
              <m: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  <m:t xml:space="preserve"> bj</m:t>
              </m:r>
              <m:ctrlPr>
                <w:rPr>
                  <w:rFonts w:ascii="Cambria Math" w:eastAsiaTheme="minorEastAsia" w:hAnsi="Cambria Math" w:cs="Times New Roman"/>
                  <w:sz w:val="36"/>
                  <w:szCs w:val="36"/>
                  <w:lang w:bidi="ar-IQ"/>
                </w:rPr>
              </m:ctrlPr>
            </m:e>
          </m:nary>
        </m:oMath>
      </m:oMathPara>
    </w:p>
    <w:p w:rsidR="009D1744" w:rsidRDefault="009D1744" w:rsidP="009D1744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w:proofErr w:type="spellStart"/>
      <w:r>
        <w:rPr>
          <w:rFonts w:eastAsiaTheme="minorEastAsia"/>
          <w:sz w:val="36"/>
          <w:szCs w:val="36"/>
          <w:lang w:bidi="ar-IQ"/>
        </w:rPr>
        <w:t>X</w:t>
      </w:r>
      <w:r w:rsidRPr="009D1744">
        <w:rPr>
          <w:rFonts w:eastAsiaTheme="minorEastAsia"/>
          <w:sz w:val="48"/>
          <w:szCs w:val="48"/>
          <w:vertAlign w:val="subscript"/>
          <w:lang w:bidi="ar-IQ"/>
        </w:rPr>
        <w:t>j</w:t>
      </w:r>
      <w:proofErr w:type="spellEnd"/>
      <w:r>
        <w:rPr>
          <w:rFonts w:eastAsiaTheme="minorEastAsia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≥0</m:t>
        </m:r>
      </m:oMath>
    </w:p>
    <w:p w:rsidR="009D1744" w:rsidRDefault="009D1744" w:rsidP="009D1744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3A468E" wp14:editId="6DB163BD">
                <wp:simplePos x="0" y="0"/>
                <wp:positionH relativeFrom="column">
                  <wp:posOffset>333375</wp:posOffset>
                </wp:positionH>
                <wp:positionV relativeFrom="paragraph">
                  <wp:posOffset>57150</wp:posOffset>
                </wp:positionV>
                <wp:extent cx="657225" cy="781050"/>
                <wp:effectExtent l="19050" t="0" r="28575" b="38100"/>
                <wp:wrapNone/>
                <wp:docPr id="24" name="سهم للأسف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24" o:spid="_x0000_s1026" type="#_x0000_t67" style="position:absolute;margin-left:26.25pt;margin-top:4.5pt;width:51.75pt;height:6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" adj="12512" fillcolor="black [3200]" strokecolor="black [1600]" strokeweight="2pt"/>
            </w:pict>
          </mc:Fallback>
        </mc:AlternateContent>
      </w:r>
    </w:p>
    <w:p w:rsidR="009D1744" w:rsidRDefault="009D1744" w:rsidP="009D1744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</w:p>
    <w:p w:rsidR="009D1744" w:rsidRPr="009D1744" w:rsidRDefault="003723B8" w:rsidP="009D1744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bidi="ar-IQ"/>
                </w:rPr>
                <m:t>min</m:t>
              </m:r>
            </m:fNam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bidi="ar-IQ"/>
                </w:rPr>
                <m:t>or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bidi="ar-IQ"/>
                    </w:rPr>
                    <m:t>max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bidi="ar-IQ"/>
                    </w:rPr>
                    <m:t xml:space="preserve"> </m:t>
                  </m:r>
                </m:e>
              </m:func>
            </m:e>
          </m:func>
          <m:r>
            <w:rPr>
              <w:rFonts w:ascii="Cambria Math" w:eastAsiaTheme="minorEastAsia" w:hAnsi="Cambria Math" w:cs="Times New Roman"/>
              <w:sz w:val="32"/>
              <w:szCs w:val="32"/>
              <w:lang w:bidi="ar-IQ"/>
            </w:rPr>
            <m:t>Z</m:t>
          </m:r>
          <m:r>
            <w:rPr>
              <w:rFonts w:ascii="Cambria Math" w:eastAsia="Cambria Math" w:hAnsi="Cambria Math" w:cs="Cambria Math"/>
              <w:sz w:val="32"/>
              <w:szCs w:val="32"/>
              <w:lang w:bidi="ar-IQ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Cambria Math"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bidi="ar-IQ"/>
                </w:rPr>
                <m:t>n</m:t>
              </m:r>
            </m:sup>
            <m:e>
              <m:r>
                <w:rPr>
                  <w:rFonts w:ascii="Cambria Math" w:eastAsiaTheme="minorEastAsia" w:hAnsi="Cambria Math" w:cs="Cambria Math"/>
                  <w:sz w:val="32"/>
                  <w:szCs w:val="32"/>
                  <w:lang w:bidi="ar-IQ"/>
                </w:rPr>
                <m:t>cjxj</m:t>
              </m:r>
              <m:ctrlPr>
                <w:rPr>
                  <w:rFonts w:ascii="Cambria Math" w:eastAsiaTheme="minorEastAsia" w:hAnsi="Cambria Math" w:cs="Times New Roman"/>
                  <w:sz w:val="32"/>
                  <w:szCs w:val="32"/>
                  <w:lang w:bidi="ar-IQ"/>
                </w:rPr>
              </m:ctrlPr>
            </m:e>
          </m:nary>
        </m:oMath>
      </m:oMathPara>
    </w:p>
    <w:p w:rsidR="009D1744" w:rsidRDefault="009D1744" w:rsidP="009D1744">
      <w:pPr>
        <w:tabs>
          <w:tab w:val="left" w:pos="7545"/>
        </w:tabs>
        <w:rPr>
          <w:rFonts w:eastAsiaTheme="minorEastAsia"/>
          <w:sz w:val="18"/>
          <w:szCs w:val="18"/>
          <w:lang w:bidi="ar-IQ"/>
        </w:rPr>
      </w:pPr>
      <w:r w:rsidRPr="009D1744">
        <w:rPr>
          <w:rFonts w:eastAsiaTheme="minorEastAsia"/>
          <w:sz w:val="32"/>
          <w:szCs w:val="32"/>
          <w:lang w:bidi="ar-IQ"/>
        </w:rPr>
        <w:t>s.t</w:t>
      </w:r>
    </w:p>
    <w:p w:rsidR="009D1744" w:rsidRPr="009D1744" w:rsidRDefault="003723B8" w:rsidP="009D1744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grow m:val="1"/>
              <m:ctrlPr>
                <w:rPr>
                  <w:rFonts w:ascii="Cambria Math" w:eastAsiaTheme="minorEastAsia" w:hAnsi="Cambria Math" w:cs="Cambria Math"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="Cambria Math" w:hAnsi="Cambria Math" w:cs="Cambria Math"/>
                  <w:sz w:val="32"/>
                  <w:szCs w:val="32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aij</m:t>
              </m:r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32"/>
                  <w:szCs w:val="32"/>
                  <w:lang w:bidi="ar-IQ"/>
                </w:rPr>
                <m:t xml:space="preserve"> xj+Si=</m:t>
              </m:r>
              <m:r>
                <w:rPr>
                  <w:rFonts w:ascii="Cambria Math" w:eastAsiaTheme="minorEastAsia" w:hAnsi="Cambria Math" w:cs="Cambria Math"/>
                  <w:sz w:val="32"/>
                  <w:szCs w:val="32"/>
                  <w:lang w:bidi="ar-IQ"/>
                </w:rPr>
                <m:t xml:space="preserve"> bj</m:t>
              </m:r>
              <m:ctrlPr>
                <w:rPr>
                  <w:rFonts w:ascii="Cambria Math" w:eastAsiaTheme="minorEastAsia" w:hAnsi="Cambria Math" w:cs="Times New Roman"/>
                  <w:sz w:val="32"/>
                  <w:szCs w:val="32"/>
                  <w:lang w:bidi="ar-IQ"/>
                </w:rPr>
              </m:ctrlPr>
            </m:e>
          </m:nary>
        </m:oMath>
      </m:oMathPara>
    </w:p>
    <w:p w:rsidR="009D1744" w:rsidRPr="0000578E" w:rsidRDefault="009D1744" w:rsidP="0000578E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Xj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≥0            i=1,2,…,m</m:t>
        </m:r>
      </m:oMath>
    </w:p>
    <w:p w:rsidR="0000578E" w:rsidRDefault="0000578E" w:rsidP="0000578E">
      <w:pPr>
        <w:tabs>
          <w:tab w:val="left" w:pos="7545"/>
        </w:tabs>
        <w:rPr>
          <w:rFonts w:eastAsiaTheme="minorEastAsia"/>
          <w:sz w:val="36"/>
          <w:szCs w:val="36"/>
          <w:lang w:bidi="ar-IQ"/>
        </w:rPr>
      </w:pPr>
      <w:r w:rsidRPr="00CE0F2B">
        <w:rPr>
          <w:rFonts w:eastAsiaTheme="minorEastAsia"/>
          <w:sz w:val="36"/>
          <w:szCs w:val="36"/>
          <w:lang w:bidi="ar-IQ"/>
        </w:rPr>
        <w:t xml:space="preserve">Si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≥0           </m:t>
        </m:r>
      </m:oMath>
    </w:p>
    <w:p w:rsidR="0000578E" w:rsidRDefault="0000578E" w:rsidP="0000578E">
      <w:pPr>
        <w:tabs>
          <w:tab w:val="left" w:pos="7545"/>
        </w:tabs>
        <w:jc w:val="right"/>
        <w:rPr>
          <w:rFonts w:eastAsiaTheme="minorEastAsia"/>
          <w:sz w:val="36"/>
          <w:szCs w:val="36"/>
          <w:rtl/>
          <w:lang w:bidi="ar-IQ"/>
        </w:rPr>
      </w:pPr>
      <w:r w:rsidRPr="0000578E">
        <w:rPr>
          <w:rFonts w:eastAsiaTheme="minorEastAsia" w:hint="cs"/>
          <w:b/>
          <w:bCs/>
          <w:sz w:val="36"/>
          <w:szCs w:val="36"/>
          <w:u w:val="single"/>
          <w:rtl/>
          <w:lang w:bidi="ar-IQ"/>
        </w:rPr>
        <w:t>مثال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:- حول مشكلة البرمجة الخطية التالية الى الصيغة القانونية .</w:t>
      </w:r>
    </w:p>
    <w:p w:rsidR="0000578E" w:rsidRPr="007D7708" w:rsidRDefault="0000578E" w:rsidP="0000578E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</w:pP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min    Z = 3X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– 3X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+ 7X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3</w:t>
      </w:r>
    </w:p>
    <w:p w:rsidR="0000578E" w:rsidRPr="007D7708" w:rsidRDefault="0000578E" w:rsidP="0000578E">
      <w:pPr>
        <w:tabs>
          <w:tab w:val="left" w:pos="7545"/>
        </w:tabs>
        <w:rPr>
          <w:rFonts w:asciiTheme="majorHAnsi" w:eastAsiaTheme="minorEastAsia" w:hAnsiTheme="majorHAnsi"/>
          <w:sz w:val="28"/>
          <w:szCs w:val="28"/>
          <w:lang w:bidi="ar-IQ"/>
        </w:rPr>
      </w:pPr>
      <w:r w:rsidRPr="007D7708">
        <w:rPr>
          <w:rFonts w:asciiTheme="majorHAnsi" w:eastAsiaTheme="minorEastAsia" w:hAnsiTheme="majorHAnsi"/>
          <w:sz w:val="28"/>
          <w:szCs w:val="28"/>
          <w:lang w:bidi="ar-IQ"/>
        </w:rPr>
        <w:t>S.to</w:t>
      </w:r>
      <w:r w:rsidR="008117BB">
        <w:rPr>
          <w:rFonts w:asciiTheme="majorHAnsi" w:eastAsiaTheme="minorEastAsia" w:hAnsiTheme="majorHAnsi" w:hint="cs"/>
          <w:sz w:val="28"/>
          <w:szCs w:val="28"/>
          <w:rtl/>
          <w:lang w:bidi="ar-IQ"/>
        </w:rPr>
        <w:t xml:space="preserve"> </w:t>
      </w:r>
      <w:r w:rsidR="008117BB">
        <w:rPr>
          <w:rFonts w:asciiTheme="majorHAnsi" w:eastAsiaTheme="minorEastAsia" w:hAnsiTheme="majorHAnsi"/>
          <w:sz w:val="28"/>
          <w:szCs w:val="28"/>
          <w:lang w:bidi="ar-IQ"/>
        </w:rPr>
        <w:t xml:space="preserve"> :-</w:t>
      </w:r>
    </w:p>
    <w:p w:rsidR="0000578E" w:rsidRPr="007D7708" w:rsidRDefault="0000578E" w:rsidP="00F77D7F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</w:t>
      </w:r>
      <w:r w:rsidR="00F77D7F"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+  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+ </w:t>
      </w:r>
      <w:r w:rsidR="00F77D7F" w:rsidRPr="007D7708">
        <w:rPr>
          <w:rFonts w:asciiTheme="majorHAnsi" w:eastAsiaTheme="minorEastAsia" w:hAnsiTheme="majorHAnsi"/>
          <w:sz w:val="36"/>
          <w:szCs w:val="36"/>
          <w:lang w:bidi="ar-IQ"/>
        </w:rPr>
        <w:t>3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3</w:t>
      </w:r>
      <w:r w:rsidR="00F77D7F"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 xml:space="preserve"> </w:t>
      </w:r>
      <w:r w:rsidR="00F77D7F"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   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≤    40</m:t>
        </m:r>
      </m:oMath>
    </w:p>
    <w:p w:rsidR="00F77D7F" w:rsidRPr="007D7708" w:rsidRDefault="00F77D7F" w:rsidP="00F77D7F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+  9X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– 7X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 xml:space="preserve">3 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    40</m:t>
        </m:r>
      </m:oMath>
    </w:p>
    <w:p w:rsidR="00F77D7F" w:rsidRPr="007D7708" w:rsidRDefault="00F77D7F" w:rsidP="00F77D7F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5X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+ 3X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      =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     40</m:t>
        </m:r>
      </m:oMath>
    </w:p>
    <w:p w:rsidR="00F77D7F" w:rsidRPr="007D7708" w:rsidRDefault="00F77D7F" w:rsidP="007D7708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 w:rsidRPr="007D7708">
        <w:rPr>
          <w:rFonts w:asciiTheme="majorHAnsi" w:eastAsiaTheme="minorEastAsia" w:hAnsiTheme="majorHAnsi"/>
          <w:sz w:val="52"/>
          <w:szCs w:val="52"/>
          <w:lang w:bidi="ar-IQ"/>
        </w:rPr>
        <w:t>|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5X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2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 +  8X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3</w:t>
      </w:r>
      <w:r w:rsidRPr="007D7708">
        <w:rPr>
          <w:rFonts w:asciiTheme="majorHAnsi" w:eastAsiaTheme="minorEastAsia" w:hAnsiTheme="majorHAnsi"/>
          <w:sz w:val="52"/>
          <w:szCs w:val="52"/>
          <w:lang w:bidi="ar-IQ"/>
        </w:rPr>
        <w:t>|</w:t>
      </w:r>
      <w:r w:rsidR="007D7708" w:rsidRPr="007D7708">
        <w:rPr>
          <w:rFonts w:asciiTheme="majorHAnsi" w:eastAsiaTheme="minorEastAsia" w:hAnsiTheme="majorHAnsi"/>
          <w:sz w:val="52"/>
          <w:szCs w:val="52"/>
          <w:lang w:bidi="ar-IQ"/>
        </w:rPr>
        <w:t xml:space="preserve"> </w:t>
      </w:r>
      <w:r w:rsidR="007D7708"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≤    100</m:t>
        </m:r>
      </m:oMath>
    </w:p>
    <w:p w:rsidR="007D7708" w:rsidRDefault="007D7708" w:rsidP="007D7708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>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>1</w:t>
      </w:r>
      <w:r w:rsidRPr="007D7708">
        <w:rPr>
          <w:rFonts w:asciiTheme="majorHAnsi" w:eastAsiaTheme="minorEastAsia" w:hAnsiTheme="majorHAnsi"/>
          <w:sz w:val="36"/>
          <w:szCs w:val="36"/>
          <w:lang w:bidi="ar-IQ"/>
        </w:rPr>
        <w:t xml:space="preserve"> , X</w:t>
      </w:r>
      <w:r w:rsidRPr="007D7708">
        <w:rPr>
          <w:rFonts w:asciiTheme="majorHAnsi" w:eastAsiaTheme="minorEastAsia" w:hAnsiTheme="majorHAnsi"/>
          <w:sz w:val="36"/>
          <w:szCs w:val="36"/>
          <w:vertAlign w:val="subscript"/>
          <w:lang w:bidi="ar-IQ"/>
        </w:rPr>
        <w:t xml:space="preserve">2 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 xml:space="preserve">≥  0      X3  unrestricted in sign  </m:t>
        </m:r>
      </m:oMath>
    </w:p>
    <w:p w:rsidR="007D7708" w:rsidRDefault="007D7708" w:rsidP="007D7708">
      <w:pPr>
        <w:tabs>
          <w:tab w:val="left" w:pos="7545"/>
        </w:tabs>
        <w:rPr>
          <w:rFonts w:asciiTheme="majorHAnsi" w:eastAsiaTheme="minorEastAsia" w:hAnsiTheme="majorHAnsi"/>
          <w:sz w:val="36"/>
          <w:szCs w:val="36"/>
          <w:lang w:bidi="ar-IQ"/>
        </w:rPr>
      </w:pPr>
      <w:r w:rsidRPr="007D7708">
        <w:rPr>
          <w:rFonts w:asciiTheme="majorHAnsi" w:eastAsiaTheme="minorEastAsia" w:hAnsiTheme="majorHAnsi"/>
          <w:b/>
          <w:bCs/>
          <w:sz w:val="36"/>
          <w:szCs w:val="36"/>
          <w:lang w:bidi="ar-IQ"/>
        </w:rPr>
        <w:t>Solution :</w:t>
      </w:r>
      <w:r>
        <w:rPr>
          <w:rFonts w:asciiTheme="majorHAnsi" w:eastAsiaTheme="minorEastAsia" w:hAnsiTheme="majorHAnsi"/>
          <w:sz w:val="36"/>
          <w:szCs w:val="36"/>
          <w:lang w:bidi="ar-IQ"/>
        </w:rPr>
        <w:t xml:space="preserve">- </w:t>
      </w:r>
    </w:p>
    <w:p w:rsidR="007D7708" w:rsidRPr="003950C4" w:rsidRDefault="007D7708" w:rsidP="00604A99">
      <w:pPr>
        <w:tabs>
          <w:tab w:val="left" w:pos="7545"/>
        </w:tabs>
        <w:rPr>
          <w:rFonts w:asciiTheme="majorHAnsi" w:eastAsiaTheme="minorEastAsia" w:hAnsiTheme="majorHAnsi"/>
          <w:sz w:val="32"/>
          <w:szCs w:val="32"/>
          <w:lang w:bidi="ar-IQ"/>
        </w:rPr>
      </w:pP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max   Z = (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3X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1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) + 3X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7 ( X</w:t>
      </w:r>
      <w:r w:rsidR="006611AA"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="006611AA" w:rsidRPr="003950C4">
        <w:rPr>
          <w:rFonts w:asciiTheme="majorHAnsi" w:eastAsiaTheme="minorEastAsia" w:hAnsiTheme="majorHAnsi"/>
          <w:sz w:val="44"/>
          <w:szCs w:val="44"/>
          <w:lang w:bidi="ar-IQ"/>
        </w:rPr>
        <w:t xml:space="preserve">´ + </w:t>
      </w:r>
      <w:r w:rsidR="006611AA"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6611AA"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="006611AA" w:rsidRPr="003950C4">
        <w:rPr>
          <w:rFonts w:asciiTheme="majorHAnsi" w:eastAsiaTheme="minorEastAsia" w:hAnsiTheme="majorHAnsi"/>
          <w:sz w:val="44"/>
          <w:szCs w:val="44"/>
          <w:lang w:bidi="ar-IQ"/>
        </w:rPr>
        <w:t xml:space="preserve">´´ </w:t>
      </w:r>
      <w:r w:rsidR="006611AA" w:rsidRPr="003950C4">
        <w:rPr>
          <w:rFonts w:asciiTheme="majorHAnsi" w:eastAsiaTheme="minorEastAsia" w:hAnsiTheme="majorHAnsi"/>
          <w:sz w:val="32"/>
          <w:szCs w:val="32"/>
          <w:lang w:bidi="ar-IQ"/>
        </w:rPr>
        <w:t>)</w:t>
      </w:r>
    </w:p>
    <w:p w:rsidR="006611AA" w:rsidRPr="003950C4" w:rsidRDefault="006611AA" w:rsidP="006611AA">
      <w:pPr>
        <w:tabs>
          <w:tab w:val="left" w:pos="7545"/>
        </w:tabs>
        <w:rPr>
          <w:rFonts w:asciiTheme="majorHAnsi" w:eastAsiaTheme="minorEastAsia" w:hAnsiTheme="majorHAnsi"/>
          <w:sz w:val="24"/>
          <w:szCs w:val="24"/>
          <w:lang w:bidi="ar-IQ"/>
        </w:rPr>
      </w:pPr>
      <w:r w:rsidRPr="003950C4">
        <w:rPr>
          <w:rFonts w:asciiTheme="majorHAnsi" w:eastAsiaTheme="minorEastAsia" w:hAnsiTheme="majorHAnsi"/>
          <w:sz w:val="24"/>
          <w:szCs w:val="24"/>
          <w:lang w:bidi="ar-IQ"/>
        </w:rPr>
        <w:t>S.to</w:t>
      </w:r>
    </w:p>
    <w:p w:rsidR="00F77D7F" w:rsidRPr="003950C4" w:rsidRDefault="006611AA" w:rsidP="00DE4291">
      <w:pPr>
        <w:tabs>
          <w:tab w:val="left" w:pos="7545"/>
        </w:tabs>
        <w:rPr>
          <w:rFonts w:asciiTheme="majorHAnsi" w:eastAsiaTheme="minorEastAsia" w:hAnsiTheme="majorHAnsi"/>
          <w:sz w:val="32"/>
          <w:szCs w:val="32"/>
          <w:lang w:bidi="ar-IQ"/>
        </w:rPr>
      </w:pP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1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+ 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+3 (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44"/>
          <w:szCs w:val="44"/>
          <w:lang w:bidi="ar-IQ"/>
        </w:rPr>
        <w:t xml:space="preserve">´ +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44"/>
          <w:szCs w:val="44"/>
          <w:lang w:bidi="ar-IQ"/>
        </w:rPr>
        <w:t xml:space="preserve">´´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)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 40</m:t>
        </m:r>
      </m:oMath>
    </w:p>
    <w:p w:rsidR="00207A5D" w:rsidRPr="003950C4" w:rsidRDefault="00DE4291" w:rsidP="00DE4291">
      <w:pPr>
        <w:tabs>
          <w:tab w:val="left" w:pos="7545"/>
        </w:tabs>
        <w:rPr>
          <w:rFonts w:asciiTheme="majorHAnsi" w:eastAsiaTheme="minorEastAsia" w:hAnsiTheme="majorHAnsi"/>
          <w:sz w:val="32"/>
          <w:szCs w:val="32"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1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9X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+ 3 (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´ +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´´ )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-50</m:t>
        </m:r>
      </m:oMath>
    </w:p>
    <w:p w:rsidR="00207A5D" w:rsidRPr="003950C4" w:rsidRDefault="00207A5D" w:rsidP="00207A5D">
      <w:pPr>
        <w:rPr>
          <w:rFonts w:asciiTheme="majorHAnsi" w:eastAsiaTheme="minorEastAsia" w:hAnsiTheme="majorHAnsi"/>
          <w:sz w:val="32"/>
          <w:szCs w:val="32"/>
          <w:lang w:bidi="ar-IQ"/>
        </w:rPr>
      </w:pP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5X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1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+  3X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    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 20</m:t>
        </m:r>
      </m:oMath>
    </w:p>
    <w:p w:rsidR="00207A5D" w:rsidRPr="003950C4" w:rsidRDefault="00207A5D" w:rsidP="00207A5D">
      <w:pPr>
        <w:rPr>
          <w:rFonts w:asciiTheme="majorHAnsi" w:eastAsiaTheme="minorEastAsia" w:hAnsiTheme="majorHAnsi"/>
          <w:sz w:val="32"/>
          <w:szCs w:val="32"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5X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1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3X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  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 -20</m:t>
        </m:r>
      </m:oMath>
    </w:p>
    <w:p w:rsidR="00207A5D" w:rsidRPr="003950C4" w:rsidRDefault="00207A5D" w:rsidP="00207A5D">
      <w:pPr>
        <w:rPr>
          <w:rFonts w:asciiTheme="majorHAnsi" w:eastAsiaTheme="minorEastAsia" w:hAnsiTheme="majorHAnsi"/>
          <w:sz w:val="32"/>
          <w:szCs w:val="32"/>
          <w:lang w:bidi="ar-IQ"/>
        </w:rPr>
      </w:pP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lastRenderedPageBreak/>
        <w:t>5</w:t>
      </w:r>
      <w:r w:rsidR="00DE4291"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="00DE4291"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+ 8</w:t>
      </w:r>
      <w:r w:rsidR="00DE4291"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( X</w:t>
      </w:r>
      <w:r w:rsidR="00DE4291"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="00DE4291"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´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="00DE4291"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X</w:t>
      </w:r>
      <w:r w:rsidR="00DE4291"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="00DE4291" w:rsidRPr="003950C4">
        <w:rPr>
          <w:rFonts w:asciiTheme="majorHAnsi" w:eastAsiaTheme="minorEastAsia" w:hAnsiTheme="majorHAnsi"/>
          <w:sz w:val="32"/>
          <w:szCs w:val="32"/>
          <w:lang w:bidi="ar-IQ"/>
        </w:rPr>
        <w:t>´´ )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w:r w:rsidR="003950C4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 100</m:t>
        </m:r>
      </m:oMath>
    </w:p>
    <w:p w:rsidR="003950C4" w:rsidRDefault="003950C4" w:rsidP="003950C4">
      <w:pPr>
        <w:rPr>
          <w:rFonts w:asciiTheme="majorHAnsi" w:eastAsiaTheme="minorEastAsia" w:hAnsiTheme="majorHAnsi"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5X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1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8 (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´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-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´´ ) </w:t>
      </w:r>
      <w:r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-100</m:t>
        </m:r>
      </m:oMath>
    </w:p>
    <w:p w:rsidR="003950C4" w:rsidRPr="003950C4" w:rsidRDefault="003950C4" w:rsidP="003950C4">
      <w:pPr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,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≥  0            </m:t>
        </m:r>
      </m:oMath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´ </w:t>
      </w:r>
      <w:r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,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 xml:space="preserve"> X</w:t>
      </w:r>
      <w:r w:rsidRPr="003950C4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3</w:t>
      </w:r>
      <w:r w:rsidRPr="003950C4">
        <w:rPr>
          <w:rFonts w:asciiTheme="majorHAnsi" w:eastAsiaTheme="minorEastAsia" w:hAnsiTheme="majorHAnsi"/>
          <w:sz w:val="32"/>
          <w:szCs w:val="32"/>
          <w:lang w:bidi="ar-IQ"/>
        </w:rPr>
        <w:t>´</w:t>
      </w:r>
      <w:r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>≥  0</m:t>
        </m:r>
      </m:oMath>
      <w:r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 </w:t>
      </w:r>
    </w:p>
    <w:p w:rsidR="00DE4291" w:rsidRPr="00BE0892" w:rsidRDefault="003950C4" w:rsidP="003950C4">
      <w:pPr>
        <w:jc w:val="right"/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BE0892">
        <w:rPr>
          <w:rFonts w:asciiTheme="majorHAnsi" w:eastAsiaTheme="minorEastAsia" w:hAnsiTheme="majorHAnsi" w:hint="cs"/>
          <w:b/>
          <w:bCs/>
          <w:sz w:val="32"/>
          <w:szCs w:val="32"/>
          <w:u w:val="single"/>
          <w:rtl/>
          <w:lang w:bidi="ar-IQ"/>
        </w:rPr>
        <w:t>مثال</w:t>
      </w:r>
      <w:r w:rsidRPr="00BE0892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 :- حول الأنموذج الخطي التالي الى </w:t>
      </w:r>
      <w:r w:rsidR="000C4DDC" w:rsidRPr="00BE0892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>:-</w:t>
      </w:r>
    </w:p>
    <w:p w:rsidR="000C4DDC" w:rsidRPr="00BE0892" w:rsidRDefault="000C4DDC" w:rsidP="003950C4">
      <w:pPr>
        <w:jc w:val="right"/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BE0892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1) الصيغة القانونية </w:t>
      </w:r>
    </w:p>
    <w:p w:rsidR="000C4DDC" w:rsidRPr="00BE0892" w:rsidRDefault="000C4DDC" w:rsidP="003950C4">
      <w:pPr>
        <w:jc w:val="right"/>
        <w:rPr>
          <w:rFonts w:asciiTheme="majorHAnsi" w:eastAsiaTheme="minorEastAsia" w:hAnsiTheme="majorHAnsi"/>
          <w:sz w:val="32"/>
          <w:szCs w:val="32"/>
          <w:rtl/>
          <w:lang w:bidi="ar-IQ"/>
        </w:rPr>
      </w:pPr>
      <w:r w:rsidRPr="00BE0892">
        <w:rPr>
          <w:rFonts w:asciiTheme="majorHAnsi" w:eastAsiaTheme="minorEastAsia" w:hAnsiTheme="majorHAnsi" w:hint="cs"/>
          <w:sz w:val="32"/>
          <w:szCs w:val="32"/>
          <w:rtl/>
          <w:lang w:bidi="ar-IQ"/>
        </w:rPr>
        <w:t xml:space="preserve">2) الصيغة القياسية </w:t>
      </w:r>
    </w:p>
    <w:p w:rsidR="000C4DDC" w:rsidRPr="000C4DDC" w:rsidRDefault="000C4DDC" w:rsidP="000C4DDC">
      <w:pPr>
        <w:rPr>
          <w:rFonts w:asciiTheme="majorHAnsi" w:eastAsiaTheme="minorEastAsia" w:hAnsiTheme="majorHAnsi"/>
          <w:sz w:val="32"/>
          <w:szCs w:val="32"/>
          <w:lang w:bidi="ar-IQ"/>
        </w:rPr>
      </w:pP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>max      Z = 2X</w:t>
      </w:r>
      <w:r w:rsidRPr="000C4DDC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–</m:t>
        </m:r>
      </m:oMath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 xml:space="preserve"> 4X</w:t>
      </w:r>
      <w:r w:rsidRPr="000C4DDC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2</w:t>
      </w:r>
    </w:p>
    <w:p w:rsidR="000C4DDC" w:rsidRPr="000C4DDC" w:rsidRDefault="000C4DDC" w:rsidP="000C4DDC">
      <w:pPr>
        <w:rPr>
          <w:rFonts w:asciiTheme="majorHAnsi" w:eastAsiaTheme="minorEastAsia" w:hAnsiTheme="majorHAnsi"/>
          <w:sz w:val="28"/>
          <w:szCs w:val="28"/>
          <w:lang w:bidi="ar-IQ"/>
        </w:rPr>
      </w:pPr>
      <w:r w:rsidRPr="000C4DDC">
        <w:rPr>
          <w:rFonts w:asciiTheme="majorHAnsi" w:eastAsiaTheme="minorEastAsia" w:hAnsiTheme="majorHAnsi"/>
          <w:sz w:val="28"/>
          <w:szCs w:val="28"/>
          <w:lang w:bidi="ar-IQ"/>
        </w:rPr>
        <w:t>S.to :-</w:t>
      </w:r>
    </w:p>
    <w:p w:rsidR="000C4DDC" w:rsidRPr="000C4DDC" w:rsidRDefault="000C4DDC" w:rsidP="000C4DDC">
      <w:pPr>
        <w:rPr>
          <w:rFonts w:asciiTheme="majorHAnsi" w:eastAsiaTheme="minorEastAsia" w:hAnsiTheme="majorHAnsi"/>
          <w:sz w:val="28"/>
          <w:szCs w:val="28"/>
          <w:lang w:bidi="ar-IQ"/>
        </w:rPr>
      </w:pP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>3X</w:t>
      </w:r>
      <w:r w:rsidRPr="000C4DDC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 xml:space="preserve"> + 5X</w:t>
      </w:r>
      <w:r w:rsidRPr="000C4DDC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  15</m:t>
        </m:r>
      </m:oMath>
    </w:p>
    <w:p w:rsidR="000C4DDC" w:rsidRPr="000C4DDC" w:rsidRDefault="000C4DDC" w:rsidP="000C4DDC">
      <w:pPr>
        <w:rPr>
          <w:rFonts w:asciiTheme="majorHAnsi" w:eastAsiaTheme="minorEastAsia" w:hAnsiTheme="majorHAnsi"/>
          <w:sz w:val="28"/>
          <w:szCs w:val="28"/>
          <w:lang w:bidi="ar-IQ"/>
        </w:rPr>
      </w:pP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>4X</w:t>
      </w:r>
      <w:r w:rsidRPr="000C4DDC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>1</w:t>
      </w: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 xml:space="preserve"> + 9X</w:t>
      </w:r>
      <w:r w:rsidRPr="000C4DDC">
        <w:rPr>
          <w:rFonts w:asciiTheme="majorHAnsi" w:eastAsiaTheme="minorEastAsia" w:hAnsiTheme="majorHAnsi"/>
          <w:sz w:val="32"/>
          <w:szCs w:val="32"/>
          <w:vertAlign w:val="subscript"/>
          <w:lang w:bidi="ar-IQ"/>
        </w:rPr>
        <w:t xml:space="preserve">2 </w:t>
      </w:r>
      <w:r w:rsidRPr="000C4DDC">
        <w:rPr>
          <w:rFonts w:asciiTheme="majorHAnsi" w:eastAsiaTheme="minorEastAsia" w:hAnsiTheme="majorHAns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  36</m:t>
        </m:r>
      </m:oMath>
    </w:p>
    <w:p w:rsidR="00BE0892" w:rsidRDefault="000C4DDC" w:rsidP="000C4DDC">
      <w:pPr>
        <w:rPr>
          <w:rFonts w:asciiTheme="majorHAnsi" w:eastAsiaTheme="minorEastAsia" w:hAnsiTheme="majorHAnsi"/>
          <w:sz w:val="28"/>
          <w:szCs w:val="28"/>
          <w:lang w:bidi="ar-IQ"/>
        </w:rPr>
      </w:pPr>
      <w:r w:rsidRPr="000C4DDC">
        <w:rPr>
          <w:rFonts w:asciiTheme="majorHAnsi" w:eastAsiaTheme="minorEastAsia" w:hAnsiTheme="majorHAnsi"/>
          <w:sz w:val="28"/>
          <w:szCs w:val="28"/>
          <w:lang w:bidi="ar-IQ"/>
        </w:rPr>
        <w:t>X</w:t>
      </w:r>
      <w:r w:rsidRPr="000C4DDC">
        <w:rPr>
          <w:rFonts w:asciiTheme="majorHAnsi" w:eastAsiaTheme="minorEastAsia" w:hAnsiTheme="majorHAnsi"/>
          <w:sz w:val="28"/>
          <w:szCs w:val="28"/>
          <w:vertAlign w:val="subscript"/>
          <w:lang w:bidi="ar-IQ"/>
        </w:rPr>
        <w:t>1</w:t>
      </w:r>
      <w:r w:rsidRPr="000C4DDC">
        <w:rPr>
          <w:rFonts w:asciiTheme="majorHAnsi" w:eastAsiaTheme="minorEastAsia" w:hAnsiTheme="majorHAnsi"/>
          <w:sz w:val="28"/>
          <w:szCs w:val="28"/>
          <w:lang w:bidi="ar-IQ"/>
        </w:rPr>
        <w:t xml:space="preserve"> , X</w:t>
      </w:r>
      <w:r w:rsidRPr="000C4DDC">
        <w:rPr>
          <w:rFonts w:asciiTheme="majorHAnsi" w:eastAsiaTheme="minorEastAsia" w:hAnsiTheme="majorHAnsi"/>
          <w:sz w:val="28"/>
          <w:szCs w:val="28"/>
          <w:vertAlign w:val="subscript"/>
          <w:lang w:bidi="ar-IQ"/>
        </w:rPr>
        <w:t xml:space="preserve">2  </w:t>
      </w:r>
      <m:oMath>
        <m:r>
          <w:rPr>
            <w:rFonts w:ascii="Cambria Math" w:eastAsiaTheme="minorEastAsia" w:hAnsi="Cambria Math"/>
            <w:sz w:val="28"/>
            <w:szCs w:val="28"/>
            <w:lang w:bidi="ar-IQ"/>
          </w:rPr>
          <m:t>≥  0</m:t>
        </m:r>
      </m:oMath>
    </w:p>
    <w:p w:rsidR="000C4DDC" w:rsidRPr="00BE0892" w:rsidRDefault="00BE0892" w:rsidP="00BE0892">
      <w:pPr>
        <w:tabs>
          <w:tab w:val="left" w:pos="8677"/>
        </w:tabs>
        <w:rPr>
          <w:rFonts w:asciiTheme="majorHAnsi" w:eastAsiaTheme="minorEastAsia" w:hAnsiTheme="majorHAnsi" w:hint="cs"/>
          <w:sz w:val="28"/>
          <w:szCs w:val="28"/>
          <w:rtl/>
          <w:lang w:bidi="ar-IQ"/>
        </w:rPr>
      </w:pPr>
      <w:r>
        <w:rPr>
          <w:rFonts w:asciiTheme="majorHAnsi" w:eastAsiaTheme="minorEastAsia" w:hAnsiTheme="majorHAnsi"/>
          <w:sz w:val="28"/>
          <w:szCs w:val="28"/>
          <w:lang w:bidi="ar-IQ"/>
        </w:rPr>
        <w:tab/>
      </w:r>
      <w:r>
        <w:rPr>
          <w:rFonts w:asciiTheme="majorHAnsi" w:eastAsiaTheme="minorEastAsia" w:hAnsiTheme="majorHAnsi" w:hint="cs"/>
          <w:sz w:val="28"/>
          <w:szCs w:val="28"/>
          <w:rtl/>
          <w:lang w:bidi="ar-IQ"/>
        </w:rPr>
        <w:t>الحل :</w:t>
      </w:r>
    </w:p>
    <w:tbl>
      <w:tblPr>
        <w:tblStyle w:val="a9"/>
        <w:tblpPr w:leftFromText="180" w:rightFromText="180" w:vertAnchor="text" w:horzAnchor="margin" w:tblpY="527"/>
        <w:tblW w:w="9558" w:type="dxa"/>
        <w:tblLook w:val="04A0" w:firstRow="1" w:lastRow="0" w:firstColumn="1" w:lastColumn="0" w:noHBand="0" w:noVBand="1"/>
      </w:tblPr>
      <w:tblGrid>
        <w:gridCol w:w="4779"/>
        <w:gridCol w:w="4779"/>
      </w:tblGrid>
      <w:tr w:rsidR="00BE0892" w:rsidTr="00BE0892">
        <w:trPr>
          <w:trHeight w:val="325"/>
        </w:trPr>
        <w:tc>
          <w:tcPr>
            <w:tcW w:w="4779" w:type="dxa"/>
          </w:tcPr>
          <w:p w:rsidR="00BE0892" w:rsidRDefault="00BE0892" w:rsidP="00BE0892">
            <w:pPr>
              <w:jc w:val="center"/>
              <w:rPr>
                <w:rFonts w:asciiTheme="majorHAnsi" w:eastAsiaTheme="minorEastAsia" w:hAnsiTheme="majorHAnsi"/>
                <w:sz w:val="36"/>
                <w:szCs w:val="36"/>
                <w:lang w:bidi="ar-IQ"/>
              </w:rPr>
            </w:pPr>
            <w:r>
              <w:rPr>
                <w:rFonts w:asciiTheme="majorHAnsi" w:eastAsiaTheme="minorEastAsia" w:hAnsiTheme="majorHAnsi" w:hint="cs"/>
                <w:sz w:val="36"/>
                <w:szCs w:val="36"/>
                <w:rtl/>
                <w:lang w:bidi="ar-IQ"/>
              </w:rPr>
              <w:t>2) الصيغة القياسية</w:t>
            </w:r>
          </w:p>
        </w:tc>
        <w:tc>
          <w:tcPr>
            <w:tcW w:w="4779" w:type="dxa"/>
          </w:tcPr>
          <w:p w:rsidR="00BE0892" w:rsidRDefault="00BE0892" w:rsidP="00BE0892">
            <w:pPr>
              <w:jc w:val="center"/>
              <w:rPr>
                <w:rFonts w:asciiTheme="majorHAnsi" w:eastAsiaTheme="minorEastAsia" w:hAnsiTheme="majorHAnsi"/>
                <w:sz w:val="36"/>
                <w:szCs w:val="36"/>
                <w:lang w:bidi="ar-IQ"/>
              </w:rPr>
            </w:pPr>
            <w:r>
              <w:rPr>
                <w:rFonts w:asciiTheme="majorHAnsi" w:eastAsiaTheme="minorEastAsia" w:hAnsiTheme="majorHAnsi" w:hint="cs"/>
                <w:sz w:val="36"/>
                <w:szCs w:val="36"/>
                <w:rtl/>
                <w:lang w:bidi="ar-IQ"/>
              </w:rPr>
              <w:t>1) الصيغة القانونية</w:t>
            </w:r>
          </w:p>
        </w:tc>
      </w:tr>
      <w:tr w:rsidR="00BE0892" w:rsidTr="00BE0892">
        <w:trPr>
          <w:trHeight w:val="1621"/>
        </w:trPr>
        <w:tc>
          <w:tcPr>
            <w:tcW w:w="4779" w:type="dxa"/>
          </w:tcPr>
          <w:p w:rsidR="00BE0892" w:rsidRPr="00AA2CF8" w:rsidRDefault="00BE0892" w:rsidP="00BE0892">
            <w:pPr>
              <w:rPr>
                <w:rFonts w:ascii="Andalus" w:eastAsiaTheme="minorEastAsia" w:hAnsi="Andalus" w:cs="Andalus"/>
                <w:lang w:bidi="ar-IQ"/>
              </w:rPr>
            </w:pPr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max      Z = 2X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–</m:t>
              </m:r>
            </m:oMath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4X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2</w:t>
            </w:r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S.to :-</w:t>
            </w:r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3X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="Andalus" w:eastAsiaTheme="minorEastAsia" w:hAnsi="Andalus" w:cs="Andalus" w:hint="cs"/>
                <w:sz w:val="36"/>
                <w:szCs w:val="36"/>
                <w:rtl/>
                <w:lang w:bidi="ar-IQ"/>
              </w:rPr>
              <w:t>+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5X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2</w:t>
            </w:r>
            <w:r>
              <w:rPr>
                <w:rFonts w:ascii="Andalus" w:eastAsiaTheme="minorEastAsia" w:hAnsi="Andalus" w:cs="Andalus" w:hint="cs"/>
                <w:sz w:val="36"/>
                <w:szCs w:val="36"/>
                <w:vertAlign w:val="subscript"/>
                <w:rtl/>
                <w:lang w:bidi="ar-IQ"/>
              </w:rPr>
              <w:t xml:space="preserve"> 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–</m:t>
              </m:r>
            </m:oMath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S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>
              <w:rPr>
                <w:rFonts w:ascii="Andalus" w:eastAsiaTheme="minorEastAsia" w:hAnsi="Andalus" w:cs="Andalus" w:hint="cs"/>
                <w:sz w:val="36"/>
                <w:szCs w:val="36"/>
                <w:vertAlign w:val="subscript"/>
                <w:rtl/>
                <w:lang w:bidi="ar-IQ"/>
              </w:rPr>
              <w:t xml:space="preserve">  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=15</m:t>
              </m:r>
            </m:oMath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4X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+ 9X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2 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+ S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2</w:t>
            </w:r>
            <w:r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 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 xml:space="preserve">  =  36</m:t>
              </m:r>
            </m:oMath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9A05EA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X</w:t>
            </w:r>
            <w:r w:rsidRPr="009A05EA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9A05EA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, X</w:t>
            </w:r>
            <w:r w:rsidRPr="009A05EA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2  </w:t>
            </w:r>
            <w:r w:rsidRPr="009A05EA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, S1 , S2    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≥    0</m:t>
              </m:r>
            </m:oMath>
            <w: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</w:p>
          <w:p w:rsidR="00BE0892" w:rsidRDefault="00BE0892" w:rsidP="00BE0892">
            <w:pPr>
              <w:rPr>
                <w:rFonts w:asciiTheme="majorHAnsi" w:eastAsiaTheme="minorEastAsia" w:hAnsiTheme="majorHAnsi"/>
                <w:sz w:val="36"/>
                <w:szCs w:val="36"/>
                <w:lang w:bidi="ar-IQ"/>
              </w:rPr>
            </w:pPr>
          </w:p>
        </w:tc>
        <w:tc>
          <w:tcPr>
            <w:tcW w:w="4779" w:type="dxa"/>
          </w:tcPr>
          <w:p w:rsidR="00BE0892" w:rsidRPr="00AA2CF8" w:rsidRDefault="00BE0892" w:rsidP="00BE0892">
            <w:pPr>
              <w:rPr>
                <w:rFonts w:ascii="Andalus" w:eastAsiaTheme="minorEastAsia" w:hAnsi="Andalus" w:cs="Andalus"/>
                <w:lang w:bidi="ar-IQ"/>
              </w:rPr>
            </w:pPr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max      Z = 2X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–</m:t>
              </m:r>
            </m:oMath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4X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2</w:t>
            </w:r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S.to :-</w:t>
            </w:r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–</m:t>
              </m:r>
            </m:oMath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3X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–</m:t>
              </m:r>
            </m:oMath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 5X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2 </w:t>
            </w:r>
            <w:r>
              <w:rPr>
                <w:rFonts w:ascii="Andalus" w:eastAsiaTheme="minorEastAsia" w:hAnsi="Andalus" w:cs="Andalus" w:hint="cs"/>
                <w:sz w:val="36"/>
                <w:szCs w:val="36"/>
                <w:vertAlign w:val="subscript"/>
                <w:rtl/>
                <w:lang w:bidi="ar-IQ"/>
              </w:rPr>
              <w:t xml:space="preserve">  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≤    –15</m:t>
              </m:r>
            </m:oMath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4X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+ 9X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2 </w:t>
            </w:r>
            <w:r w:rsidRPr="00AA2CF8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≤  36</m:t>
              </m:r>
            </m:oMath>
          </w:p>
          <w:p w:rsidR="00BE0892" w:rsidRPr="00AA2CF8" w:rsidRDefault="00BE0892" w:rsidP="00BE0892">
            <w:pPr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</w:pPr>
            <w:r w:rsidRPr="00BE0892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>X</w:t>
            </w:r>
            <w:r w:rsidRPr="00BE0892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>1</w:t>
            </w:r>
            <w:r w:rsidRPr="00BE0892">
              <w:rPr>
                <w:rFonts w:ascii="Andalus" w:eastAsiaTheme="minorEastAsia" w:hAnsi="Andalus" w:cs="Andalus"/>
                <w:sz w:val="36"/>
                <w:szCs w:val="36"/>
                <w:lang w:bidi="ar-IQ"/>
              </w:rPr>
              <w:t xml:space="preserve"> , X</w:t>
            </w:r>
            <w:r w:rsidRPr="00BE0892">
              <w:rPr>
                <w:rFonts w:ascii="Andalus" w:eastAsiaTheme="minorEastAsia" w:hAnsi="Andalus" w:cs="Andalus"/>
                <w:sz w:val="36"/>
                <w:szCs w:val="36"/>
                <w:vertAlign w:val="subscript"/>
                <w:lang w:bidi="ar-IQ"/>
              </w:rPr>
              <w:t xml:space="preserve">2  </w:t>
            </w:r>
            <m:oMath>
              <m:r>
                <w:rPr>
                  <w:rFonts w:ascii="Cambria Math" w:eastAsiaTheme="minorEastAsia" w:hAnsi="Cambria Math" w:cs="Andalus"/>
                  <w:sz w:val="36"/>
                  <w:szCs w:val="36"/>
                  <w:lang w:bidi="ar-IQ"/>
                </w:rPr>
                <m:t>≥  0</m:t>
              </m:r>
            </m:oMath>
          </w:p>
          <w:p w:rsidR="00BE0892" w:rsidRDefault="00BE0892" w:rsidP="00BE0892">
            <w:pPr>
              <w:rPr>
                <w:rFonts w:asciiTheme="majorHAnsi" w:eastAsiaTheme="minorEastAsia" w:hAnsiTheme="majorHAnsi"/>
                <w:sz w:val="36"/>
                <w:szCs w:val="36"/>
                <w:lang w:bidi="ar-IQ"/>
              </w:rPr>
            </w:pPr>
          </w:p>
        </w:tc>
      </w:tr>
    </w:tbl>
    <w:p w:rsidR="000C4DDC" w:rsidRDefault="00BE0892" w:rsidP="00BE0892">
      <w:pPr>
        <w:jc w:val="right"/>
        <w:rPr>
          <w:rFonts w:asciiTheme="majorHAnsi" w:eastAsiaTheme="minorEastAsia" w:hAnsiTheme="majorHAnsi" w:hint="cs"/>
          <w:sz w:val="36"/>
          <w:szCs w:val="36"/>
          <w:rtl/>
          <w:lang w:bidi="ar-IQ"/>
        </w:rPr>
      </w:pPr>
      <w:r>
        <w:rPr>
          <w:rFonts w:asciiTheme="majorHAnsi" w:eastAsiaTheme="minorEastAsia" w:hAnsiTheme="majorHAnsi" w:hint="cs"/>
          <w:sz w:val="36"/>
          <w:szCs w:val="36"/>
          <w:rtl/>
          <w:lang w:bidi="ar-IQ"/>
        </w:rPr>
        <w:t xml:space="preserve">حل تمارين اضافية </w:t>
      </w:r>
      <w:bookmarkStart w:id="0" w:name="_GoBack"/>
      <w:bookmarkEnd w:id="0"/>
    </w:p>
    <w:sectPr w:rsidR="000C4DDC" w:rsidSect="00265B8F">
      <w:footerReference w:type="default" r:id="rId10"/>
      <w:pgSz w:w="12240" w:h="15840" w:code="1"/>
      <w:pgMar w:top="1350" w:right="1440" w:bottom="126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B8" w:rsidRDefault="003723B8" w:rsidP="00EA4A3C">
      <w:pPr>
        <w:spacing w:after="0" w:line="240" w:lineRule="auto"/>
      </w:pPr>
      <w:r>
        <w:separator/>
      </w:r>
    </w:p>
  </w:endnote>
  <w:endnote w:type="continuationSeparator" w:id="0">
    <w:p w:rsidR="003723B8" w:rsidRDefault="003723B8" w:rsidP="00EA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94074"/>
      <w:docPartObj>
        <w:docPartGallery w:val="Page Numbers (Bottom of Page)"/>
        <w:docPartUnique/>
      </w:docPartObj>
    </w:sdtPr>
    <w:sdtEndPr/>
    <w:sdtContent>
      <w:p w:rsidR="00E90D51" w:rsidRDefault="00E90D51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3249910" wp14:editId="2E10B57C">
                  <wp:extent cx="5467350" cy="54610"/>
                  <wp:effectExtent l="9525" t="19050" r="9525" b="12065"/>
                  <wp:docPr id="647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شكل تلقائي 1" o:spid="_x0000_s1026" type="#_x0000_t110" style="width:430.5pt;height:4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" fillcolor="black">
                  <w10:anchorlock/>
                </v:shape>
              </w:pict>
            </mc:Fallback>
          </mc:AlternateContent>
        </w:r>
      </w:p>
      <w:p w:rsidR="00E90D51" w:rsidRDefault="00E90D51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E0892" w:rsidRPr="00BE0892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E90D51" w:rsidRDefault="00E90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B8" w:rsidRDefault="003723B8" w:rsidP="00EA4A3C">
      <w:pPr>
        <w:spacing w:after="0" w:line="240" w:lineRule="auto"/>
      </w:pPr>
      <w:r>
        <w:separator/>
      </w:r>
    </w:p>
  </w:footnote>
  <w:footnote w:type="continuationSeparator" w:id="0">
    <w:p w:rsidR="003723B8" w:rsidRDefault="003723B8" w:rsidP="00EA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9D"/>
    <w:multiLevelType w:val="hybridMultilevel"/>
    <w:tmpl w:val="B9F450DE"/>
    <w:lvl w:ilvl="0" w:tplc="6D1E9A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524D4"/>
    <w:multiLevelType w:val="hybridMultilevel"/>
    <w:tmpl w:val="FCC0F2C2"/>
    <w:lvl w:ilvl="0" w:tplc="A6548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017BC"/>
    <w:multiLevelType w:val="hybridMultilevel"/>
    <w:tmpl w:val="E4705F52"/>
    <w:lvl w:ilvl="0" w:tplc="C7B605C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2FBD"/>
    <w:multiLevelType w:val="hybridMultilevel"/>
    <w:tmpl w:val="CE727CF2"/>
    <w:lvl w:ilvl="0" w:tplc="381E5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2730"/>
    <w:multiLevelType w:val="hybridMultilevel"/>
    <w:tmpl w:val="A86828C8"/>
    <w:lvl w:ilvl="0" w:tplc="832A81D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F1EF8"/>
    <w:multiLevelType w:val="hybridMultilevel"/>
    <w:tmpl w:val="BD807788"/>
    <w:lvl w:ilvl="0" w:tplc="95ECFB3C">
      <w:start w:val="19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D6459D"/>
    <w:multiLevelType w:val="hybridMultilevel"/>
    <w:tmpl w:val="AD7E264E"/>
    <w:lvl w:ilvl="0" w:tplc="E6D04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78D3"/>
    <w:multiLevelType w:val="hybridMultilevel"/>
    <w:tmpl w:val="FE1ABAD4"/>
    <w:lvl w:ilvl="0" w:tplc="66902E8C">
      <w:start w:val="19"/>
      <w:numFmt w:val="bullet"/>
      <w:lvlText w:val="-"/>
      <w:lvlJc w:val="left"/>
      <w:pPr>
        <w:ind w:left="5850" w:hanging="513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D"/>
    <w:rsid w:val="0000578E"/>
    <w:rsid w:val="00080692"/>
    <w:rsid w:val="000809EB"/>
    <w:rsid w:val="000C4DDC"/>
    <w:rsid w:val="000F2DF5"/>
    <w:rsid w:val="0012255F"/>
    <w:rsid w:val="00123431"/>
    <w:rsid w:val="00124685"/>
    <w:rsid w:val="0017747E"/>
    <w:rsid w:val="0018114C"/>
    <w:rsid w:val="001A469E"/>
    <w:rsid w:val="001D5BD3"/>
    <w:rsid w:val="001F319D"/>
    <w:rsid w:val="001F5F43"/>
    <w:rsid w:val="00204FCD"/>
    <w:rsid w:val="00206EC6"/>
    <w:rsid w:val="00207A5D"/>
    <w:rsid w:val="002207ED"/>
    <w:rsid w:val="00265B8F"/>
    <w:rsid w:val="00280734"/>
    <w:rsid w:val="0029799B"/>
    <w:rsid w:val="002B3DAE"/>
    <w:rsid w:val="002E2101"/>
    <w:rsid w:val="00305629"/>
    <w:rsid w:val="003232BD"/>
    <w:rsid w:val="003723B8"/>
    <w:rsid w:val="003950C4"/>
    <w:rsid w:val="003B6EEA"/>
    <w:rsid w:val="003E14DF"/>
    <w:rsid w:val="00404BBC"/>
    <w:rsid w:val="004235FE"/>
    <w:rsid w:val="00427888"/>
    <w:rsid w:val="004328A8"/>
    <w:rsid w:val="004331A2"/>
    <w:rsid w:val="004632C9"/>
    <w:rsid w:val="004D2738"/>
    <w:rsid w:val="004F24B9"/>
    <w:rsid w:val="005677E3"/>
    <w:rsid w:val="00572585"/>
    <w:rsid w:val="00575B19"/>
    <w:rsid w:val="005B5A03"/>
    <w:rsid w:val="00604A99"/>
    <w:rsid w:val="00616A2C"/>
    <w:rsid w:val="006611AA"/>
    <w:rsid w:val="00661ECA"/>
    <w:rsid w:val="0066448F"/>
    <w:rsid w:val="00666991"/>
    <w:rsid w:val="00691DC6"/>
    <w:rsid w:val="0069439F"/>
    <w:rsid w:val="006C017A"/>
    <w:rsid w:val="006C0AEB"/>
    <w:rsid w:val="006D114A"/>
    <w:rsid w:val="006D6FE9"/>
    <w:rsid w:val="006F677A"/>
    <w:rsid w:val="00721281"/>
    <w:rsid w:val="0073161D"/>
    <w:rsid w:val="00734CC8"/>
    <w:rsid w:val="007C0A0C"/>
    <w:rsid w:val="007D7708"/>
    <w:rsid w:val="007E1278"/>
    <w:rsid w:val="007E2E40"/>
    <w:rsid w:val="008117BB"/>
    <w:rsid w:val="00823CF9"/>
    <w:rsid w:val="00836A91"/>
    <w:rsid w:val="008444B9"/>
    <w:rsid w:val="008463A3"/>
    <w:rsid w:val="00851029"/>
    <w:rsid w:val="0086154A"/>
    <w:rsid w:val="00870E68"/>
    <w:rsid w:val="00875B2B"/>
    <w:rsid w:val="00876978"/>
    <w:rsid w:val="00877BD9"/>
    <w:rsid w:val="008E7072"/>
    <w:rsid w:val="008F2845"/>
    <w:rsid w:val="00941973"/>
    <w:rsid w:val="009626EE"/>
    <w:rsid w:val="00967AF0"/>
    <w:rsid w:val="009A05EA"/>
    <w:rsid w:val="009B5ADF"/>
    <w:rsid w:val="009C29BC"/>
    <w:rsid w:val="009D1744"/>
    <w:rsid w:val="009D6CB6"/>
    <w:rsid w:val="009E2298"/>
    <w:rsid w:val="00A6061A"/>
    <w:rsid w:val="00A755B4"/>
    <w:rsid w:val="00AA2CF8"/>
    <w:rsid w:val="00AD1F80"/>
    <w:rsid w:val="00AE0973"/>
    <w:rsid w:val="00B05D78"/>
    <w:rsid w:val="00B47BFB"/>
    <w:rsid w:val="00B767DF"/>
    <w:rsid w:val="00B76F56"/>
    <w:rsid w:val="00BA0309"/>
    <w:rsid w:val="00BB647C"/>
    <w:rsid w:val="00BC0026"/>
    <w:rsid w:val="00BE0892"/>
    <w:rsid w:val="00C301FD"/>
    <w:rsid w:val="00C40096"/>
    <w:rsid w:val="00C42753"/>
    <w:rsid w:val="00C4577E"/>
    <w:rsid w:val="00C503B7"/>
    <w:rsid w:val="00C73AB3"/>
    <w:rsid w:val="00C86800"/>
    <w:rsid w:val="00C91E07"/>
    <w:rsid w:val="00CE0F2B"/>
    <w:rsid w:val="00D57D6B"/>
    <w:rsid w:val="00D74E1F"/>
    <w:rsid w:val="00DA5311"/>
    <w:rsid w:val="00DE4291"/>
    <w:rsid w:val="00DF1310"/>
    <w:rsid w:val="00E042A2"/>
    <w:rsid w:val="00E41C5B"/>
    <w:rsid w:val="00E434F1"/>
    <w:rsid w:val="00E90D51"/>
    <w:rsid w:val="00EA3B1B"/>
    <w:rsid w:val="00EA4791"/>
    <w:rsid w:val="00EA4A3C"/>
    <w:rsid w:val="00ED1A95"/>
    <w:rsid w:val="00EE02B4"/>
    <w:rsid w:val="00EF72AE"/>
    <w:rsid w:val="00EF7AFB"/>
    <w:rsid w:val="00F30576"/>
    <w:rsid w:val="00F33382"/>
    <w:rsid w:val="00F376AA"/>
    <w:rsid w:val="00F74088"/>
    <w:rsid w:val="00F77D7F"/>
    <w:rsid w:val="00F84FAC"/>
    <w:rsid w:val="00F85492"/>
    <w:rsid w:val="00FC598C"/>
    <w:rsid w:val="00FF64D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04FC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04FC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2B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A4A3C"/>
  </w:style>
  <w:style w:type="paragraph" w:styleId="a7">
    <w:name w:val="footer"/>
    <w:basedOn w:val="a"/>
    <w:link w:val="Char2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A4A3C"/>
  </w:style>
  <w:style w:type="character" w:styleId="a8">
    <w:name w:val="Placeholder Text"/>
    <w:basedOn w:val="a0"/>
    <w:uiPriority w:val="99"/>
    <w:semiHidden/>
    <w:rsid w:val="005B5A03"/>
    <w:rPr>
      <w:color w:val="808080"/>
    </w:rPr>
  </w:style>
  <w:style w:type="table" w:styleId="a9">
    <w:name w:val="Table Grid"/>
    <w:basedOn w:val="a1"/>
    <w:uiPriority w:val="59"/>
    <w:rsid w:val="009D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04FC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04FC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2B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A4A3C"/>
  </w:style>
  <w:style w:type="paragraph" w:styleId="a7">
    <w:name w:val="footer"/>
    <w:basedOn w:val="a"/>
    <w:link w:val="Char2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A4A3C"/>
  </w:style>
  <w:style w:type="character" w:styleId="a8">
    <w:name w:val="Placeholder Text"/>
    <w:basedOn w:val="a0"/>
    <w:uiPriority w:val="99"/>
    <w:semiHidden/>
    <w:rsid w:val="005B5A03"/>
    <w:rPr>
      <w:color w:val="808080"/>
    </w:rPr>
  </w:style>
  <w:style w:type="table" w:styleId="a9">
    <w:name w:val="Table Grid"/>
    <w:basedOn w:val="a1"/>
    <w:uiPriority w:val="59"/>
    <w:rsid w:val="009D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منظور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75F574-CFAF-4737-A8BD-10F5FE6C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بحوث العمليات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العمليات</dc:title>
  <dc:creator>del</dc:creator>
  <cp:lastModifiedBy>hp</cp:lastModifiedBy>
  <cp:revision>3</cp:revision>
  <dcterms:created xsi:type="dcterms:W3CDTF">2016-08-27T06:26:00Z</dcterms:created>
  <dcterms:modified xsi:type="dcterms:W3CDTF">2016-08-27T06:38:00Z</dcterms:modified>
</cp:coreProperties>
</file>